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2431D3" w14:textId="77777777" w:rsidR="0027134D" w:rsidRDefault="00CC0B1D" w:rsidP="0027134D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659200F3" wp14:editId="24B68E05">
            <wp:simplePos x="0" y="0"/>
            <wp:positionH relativeFrom="column">
              <wp:posOffset>5210810</wp:posOffset>
            </wp:positionH>
            <wp:positionV relativeFrom="paragraph">
              <wp:posOffset>114300</wp:posOffset>
            </wp:positionV>
            <wp:extent cx="1265555" cy="1228725"/>
            <wp:effectExtent l="0" t="0" r="0" b="9525"/>
            <wp:wrapTight wrapText="bothSides">
              <wp:wrapPolygon edited="0">
                <wp:start x="0" y="0"/>
                <wp:lineTo x="0" y="21433"/>
                <wp:lineTo x="21134" y="21433"/>
                <wp:lineTo x="2113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39C5" w:rsidRPr="0027134D">
        <w:rPr>
          <w:b/>
          <w:sz w:val="28"/>
          <w:szCs w:val="28"/>
        </w:rPr>
        <w:t>COUNSELLING</w:t>
      </w:r>
      <w:r w:rsidR="00F039C5">
        <w:rPr>
          <w:b/>
          <w:sz w:val="28"/>
          <w:szCs w:val="28"/>
        </w:rPr>
        <w:t xml:space="preserve"> INFORMATION AND </w:t>
      </w:r>
      <w:r w:rsidR="0027134D" w:rsidRPr="0027134D">
        <w:rPr>
          <w:b/>
          <w:sz w:val="28"/>
          <w:szCs w:val="28"/>
        </w:rPr>
        <w:t>REFERRAL FOR</w:t>
      </w:r>
      <w:r w:rsidR="00F039C5">
        <w:rPr>
          <w:b/>
          <w:sz w:val="28"/>
          <w:szCs w:val="28"/>
        </w:rPr>
        <w:t>M</w:t>
      </w:r>
      <w:r w:rsidR="0027134D" w:rsidRPr="0027134D">
        <w:rPr>
          <w:b/>
          <w:sz w:val="28"/>
          <w:szCs w:val="28"/>
        </w:rPr>
        <w:t xml:space="preserve"> </w:t>
      </w:r>
    </w:p>
    <w:p w14:paraId="699851B4" w14:textId="77777777" w:rsidR="0027134D" w:rsidRDefault="0027134D" w:rsidP="0027134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7134D">
        <w:rPr>
          <w:sz w:val="24"/>
          <w:szCs w:val="24"/>
        </w:rPr>
        <w:t xml:space="preserve">Counselling is open to any student who wants someone to listen to them and support them through difficulties or changes they are facing whether </w:t>
      </w:r>
      <w:r>
        <w:rPr>
          <w:sz w:val="24"/>
          <w:szCs w:val="24"/>
        </w:rPr>
        <w:t>at school or at home</w:t>
      </w:r>
    </w:p>
    <w:p w14:paraId="13834F5E" w14:textId="77777777" w:rsidR="0027134D" w:rsidRDefault="0027134D" w:rsidP="002713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Students can ask for counselling themselves or be referred by a parent/carer or staff</w:t>
      </w:r>
    </w:p>
    <w:p w14:paraId="2F888EFC" w14:textId="77777777" w:rsidR="0027134D" w:rsidRDefault="0027134D" w:rsidP="002713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Counselling will only take place with the child/young person’s agreement –</w:t>
      </w:r>
      <w:r w:rsidRPr="0027134D">
        <w:rPr>
          <w:sz w:val="24"/>
          <w:szCs w:val="24"/>
        </w:rPr>
        <w:t xml:space="preserve"> the counsellor will talk about this with the child/young person when they meet for an informal chat</w:t>
      </w:r>
    </w:p>
    <w:p w14:paraId="24E2181D" w14:textId="77777777" w:rsidR="0027134D" w:rsidRDefault="00E91B34" w:rsidP="002713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="0027134D">
        <w:rPr>
          <w:sz w:val="24"/>
          <w:szCs w:val="24"/>
        </w:rPr>
        <w:t xml:space="preserve">arent/carer permission </w:t>
      </w:r>
      <w:r>
        <w:rPr>
          <w:sz w:val="24"/>
          <w:szCs w:val="24"/>
        </w:rPr>
        <w:t xml:space="preserve">in writing </w:t>
      </w:r>
      <w:r w:rsidR="0027134D">
        <w:rPr>
          <w:sz w:val="24"/>
          <w:szCs w:val="24"/>
        </w:rPr>
        <w:t>is needed for the counsellor to work with a child under 12</w:t>
      </w:r>
      <w:r w:rsidR="00C43B27">
        <w:rPr>
          <w:sz w:val="24"/>
          <w:szCs w:val="24"/>
        </w:rPr>
        <w:t>. Older children and young people usually can give their own consent, but the counsellor will check in case parent/carer permission is needed</w:t>
      </w:r>
    </w:p>
    <w:p w14:paraId="10C3DDB7" w14:textId="77777777" w:rsidR="00F039C5" w:rsidRDefault="00F039C5" w:rsidP="002713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Everything discussed in counselling will be confidential – the only exception to this will be if there is a concern about the child/young person, or someone else they give information about, being at risk of significant harm </w:t>
      </w:r>
    </w:p>
    <w:p w14:paraId="451D6C67" w14:textId="77777777" w:rsidR="00C43B27" w:rsidRDefault="00C43B27" w:rsidP="002713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Usually counselling is offered weekly for a period of several weeks. Occasionally this may be extended in some circumstances</w:t>
      </w:r>
    </w:p>
    <w:p w14:paraId="14D48ABB" w14:textId="77777777" w:rsidR="00C43B27" w:rsidRDefault="00C43B27" w:rsidP="002713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There may be a short waiting period before counselling starts if demand is high</w:t>
      </w:r>
    </w:p>
    <w:p w14:paraId="38DADD35" w14:textId="77777777" w:rsidR="00C43B27" w:rsidRDefault="00C43B27" w:rsidP="00C43B27">
      <w:pPr>
        <w:pStyle w:val="ListParagraph"/>
        <w:ind w:left="360"/>
        <w:rPr>
          <w:sz w:val="24"/>
          <w:szCs w:val="24"/>
        </w:rPr>
      </w:pPr>
    </w:p>
    <w:tbl>
      <w:tblPr>
        <w:tblStyle w:val="TableGrid"/>
        <w:tblW w:w="9924" w:type="dxa"/>
        <w:jc w:val="center"/>
        <w:tblLook w:val="04A0" w:firstRow="1" w:lastRow="0" w:firstColumn="1" w:lastColumn="0" w:noHBand="0" w:noVBand="1"/>
      </w:tblPr>
      <w:tblGrid>
        <w:gridCol w:w="4257"/>
        <w:gridCol w:w="1767"/>
        <w:gridCol w:w="1768"/>
        <w:gridCol w:w="2132"/>
      </w:tblGrid>
      <w:tr w:rsidR="008F7A28" w14:paraId="00901186" w14:textId="77777777" w:rsidTr="004E23CC">
        <w:trPr>
          <w:jc w:val="center"/>
        </w:trPr>
        <w:tc>
          <w:tcPr>
            <w:tcW w:w="9924" w:type="dxa"/>
            <w:gridSpan w:val="4"/>
          </w:tcPr>
          <w:p w14:paraId="3F6519B7" w14:textId="77777777" w:rsidR="008F7A28" w:rsidRDefault="008F7A28" w:rsidP="008F7A2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  <w:r w:rsidRPr="008F7A28">
              <w:rPr>
                <w:b/>
                <w:sz w:val="24"/>
                <w:szCs w:val="24"/>
              </w:rPr>
              <w:t>CONFIDENTIAL INFORMATION</w:t>
            </w:r>
          </w:p>
          <w:p w14:paraId="249844B1" w14:textId="77777777" w:rsidR="008F7A28" w:rsidRPr="008F7A28" w:rsidRDefault="008F7A28" w:rsidP="008F7A2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A97874" w14:paraId="0E85466E" w14:textId="77777777" w:rsidTr="004E23CC">
        <w:trPr>
          <w:jc w:val="center"/>
        </w:trPr>
        <w:tc>
          <w:tcPr>
            <w:tcW w:w="4257" w:type="dxa"/>
          </w:tcPr>
          <w:p w14:paraId="31FCDF47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Student’s Name</w:t>
            </w:r>
          </w:p>
          <w:p w14:paraId="4D0E76F8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14:paraId="3EF6D4B5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</w:t>
            </w:r>
          </w:p>
        </w:tc>
        <w:tc>
          <w:tcPr>
            <w:tcW w:w="1768" w:type="dxa"/>
          </w:tcPr>
          <w:p w14:paraId="1E4B065D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</w:t>
            </w:r>
          </w:p>
        </w:tc>
        <w:tc>
          <w:tcPr>
            <w:tcW w:w="2132" w:type="dxa"/>
          </w:tcPr>
          <w:p w14:paraId="3F3FD2C3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referral</w:t>
            </w:r>
          </w:p>
        </w:tc>
      </w:tr>
      <w:tr w:rsidR="00A97874" w14:paraId="2FA51E2A" w14:textId="77777777" w:rsidTr="004E23CC">
        <w:trPr>
          <w:jc w:val="center"/>
        </w:trPr>
        <w:tc>
          <w:tcPr>
            <w:tcW w:w="4257" w:type="dxa"/>
          </w:tcPr>
          <w:p w14:paraId="29EB974B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 teacher</w:t>
            </w:r>
          </w:p>
          <w:p w14:paraId="4E17EDF7" w14:textId="77777777" w:rsidR="00775361" w:rsidRDefault="00775361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5667" w:type="dxa"/>
            <w:gridSpan w:val="3"/>
          </w:tcPr>
          <w:p w14:paraId="0710EEC8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of person making referral</w:t>
            </w:r>
          </w:p>
        </w:tc>
      </w:tr>
      <w:tr w:rsidR="00A97874" w14:paraId="45539F45" w14:textId="77777777" w:rsidTr="004E23CC">
        <w:trPr>
          <w:jc w:val="center"/>
        </w:trPr>
        <w:tc>
          <w:tcPr>
            <w:tcW w:w="9924" w:type="dxa"/>
            <w:gridSpan w:val="4"/>
          </w:tcPr>
          <w:p w14:paraId="6C82EAE0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 for referral (brief information)</w:t>
            </w:r>
          </w:p>
          <w:p w14:paraId="7579875C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  <w:p w14:paraId="524ADB84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  <w:p w14:paraId="1CD443FA" w14:textId="77777777" w:rsidR="00E91B34" w:rsidRDefault="00E91B34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  <w:p w14:paraId="16408C50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A97874" w14:paraId="30E92FE4" w14:textId="77777777" w:rsidTr="004E23CC">
        <w:trPr>
          <w:jc w:val="center"/>
        </w:trPr>
        <w:tc>
          <w:tcPr>
            <w:tcW w:w="9924" w:type="dxa"/>
            <w:gridSpan w:val="4"/>
          </w:tcPr>
          <w:p w14:paraId="3411FB79" w14:textId="77777777" w:rsidR="00A97874" w:rsidRDefault="00A97874" w:rsidP="00CD538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there any safeguarding concerns? Yes</w:t>
            </w:r>
            <w:r w:rsidR="00E91B3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/</w:t>
            </w:r>
            <w:r w:rsidR="00E91B3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No</w:t>
            </w:r>
            <w:r w:rsidR="00CD538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</w:rPr>
              <w:t xml:space="preserve">Please do not </w:t>
            </w:r>
            <w:r w:rsidRPr="00A97874">
              <w:rPr>
                <w:b/>
                <w:sz w:val="24"/>
                <w:szCs w:val="24"/>
              </w:rPr>
              <w:t xml:space="preserve">give </w:t>
            </w:r>
            <w:r>
              <w:rPr>
                <w:b/>
                <w:sz w:val="24"/>
                <w:szCs w:val="24"/>
              </w:rPr>
              <w:t>details here, but</w:t>
            </w:r>
            <w:r w:rsidRPr="00A97874">
              <w:rPr>
                <w:b/>
                <w:sz w:val="24"/>
                <w:szCs w:val="24"/>
              </w:rPr>
              <w:t xml:space="preserve"> discuss with the counsellor)</w:t>
            </w:r>
          </w:p>
        </w:tc>
      </w:tr>
      <w:tr w:rsidR="00A97874" w14:paraId="1667E39D" w14:textId="77777777" w:rsidTr="004E23CC">
        <w:trPr>
          <w:jc w:val="center"/>
        </w:trPr>
        <w:tc>
          <w:tcPr>
            <w:tcW w:w="9924" w:type="dxa"/>
            <w:gridSpan w:val="4"/>
          </w:tcPr>
          <w:p w14:paraId="7CDF1CFC" w14:textId="77777777" w:rsidR="00A97874" w:rsidRDefault="00A97874" w:rsidP="00CD538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 there repeated self-harm?</w:t>
            </w:r>
            <w:r w:rsidR="00E91B34">
              <w:rPr>
                <w:sz w:val="24"/>
                <w:szCs w:val="24"/>
              </w:rPr>
              <w:t xml:space="preserve"> Yes / No</w:t>
            </w:r>
            <w:r w:rsidR="00CD5387">
              <w:rPr>
                <w:sz w:val="24"/>
                <w:szCs w:val="24"/>
              </w:rPr>
              <w:t xml:space="preserve"> </w:t>
            </w:r>
            <w:r w:rsidR="00E91B34">
              <w:rPr>
                <w:sz w:val="24"/>
                <w:szCs w:val="24"/>
              </w:rPr>
              <w:t>(</w:t>
            </w:r>
            <w:r w:rsidR="00E91B34">
              <w:rPr>
                <w:b/>
                <w:sz w:val="24"/>
                <w:szCs w:val="24"/>
              </w:rPr>
              <w:t xml:space="preserve">Please do not </w:t>
            </w:r>
            <w:r w:rsidR="00E91B34" w:rsidRPr="00A97874">
              <w:rPr>
                <w:b/>
                <w:sz w:val="24"/>
                <w:szCs w:val="24"/>
              </w:rPr>
              <w:t xml:space="preserve">give </w:t>
            </w:r>
            <w:r w:rsidR="00E91B34">
              <w:rPr>
                <w:b/>
                <w:sz w:val="24"/>
                <w:szCs w:val="24"/>
              </w:rPr>
              <w:t>details here, but</w:t>
            </w:r>
            <w:r w:rsidR="00E91B34" w:rsidRPr="00A97874">
              <w:rPr>
                <w:b/>
                <w:sz w:val="24"/>
                <w:szCs w:val="24"/>
              </w:rPr>
              <w:t xml:space="preserve"> discuss with the counsellor)</w:t>
            </w:r>
          </w:p>
        </w:tc>
      </w:tr>
      <w:tr w:rsidR="00E91B34" w14:paraId="34F81DEE" w14:textId="77777777" w:rsidTr="004E23CC">
        <w:trPr>
          <w:jc w:val="center"/>
        </w:trPr>
        <w:tc>
          <w:tcPr>
            <w:tcW w:w="9924" w:type="dxa"/>
            <w:gridSpan w:val="4"/>
          </w:tcPr>
          <w:p w14:paraId="2A93BF73" w14:textId="77777777" w:rsidR="00E91B34" w:rsidRDefault="00E91B3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Other support already in place for this student -</w:t>
            </w:r>
          </w:p>
          <w:p w14:paraId="01246836" w14:textId="77777777" w:rsidR="00E91B34" w:rsidRDefault="00E91B3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school:</w:t>
            </w:r>
          </w:p>
          <w:p w14:paraId="6CBE9364" w14:textId="77777777" w:rsidR="00E91B34" w:rsidRDefault="00E91B34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  <w:p w14:paraId="662950DF" w14:textId="77777777" w:rsidR="00E91B34" w:rsidRDefault="00E91B3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 home or with other agencies:</w:t>
            </w:r>
          </w:p>
          <w:p w14:paraId="5A1075D1" w14:textId="77777777" w:rsidR="00E91B34" w:rsidRDefault="00E91B34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  <w:p w14:paraId="4484C7F7" w14:textId="77777777" w:rsidR="00E91B34" w:rsidRDefault="00E91B34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59376D" w14:paraId="32B999A9" w14:textId="77777777" w:rsidTr="004E23CC">
        <w:trPr>
          <w:jc w:val="center"/>
        </w:trPr>
        <w:tc>
          <w:tcPr>
            <w:tcW w:w="9924" w:type="dxa"/>
            <w:gridSpan w:val="4"/>
          </w:tcPr>
          <w:p w14:paraId="2DA10D14" w14:textId="77777777" w:rsidR="0059376D" w:rsidRDefault="0059376D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Has this referral been discussed with the child/young person yet? Yes / No</w:t>
            </w:r>
          </w:p>
          <w:p w14:paraId="167F7509" w14:textId="77777777" w:rsidR="0059376D" w:rsidRDefault="0059376D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59376D" w14:paraId="1F5D0893" w14:textId="77777777" w:rsidTr="004E23CC">
        <w:trPr>
          <w:jc w:val="center"/>
        </w:trPr>
        <w:tc>
          <w:tcPr>
            <w:tcW w:w="9924" w:type="dxa"/>
            <w:gridSpan w:val="4"/>
          </w:tcPr>
          <w:p w14:paraId="1548B580" w14:textId="77777777" w:rsidR="0059376D" w:rsidRDefault="0059376D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Please return this form to </w:t>
            </w:r>
            <w:r w:rsidRPr="00B72849">
              <w:rPr>
                <w:b/>
                <w:sz w:val="24"/>
                <w:szCs w:val="24"/>
              </w:rPr>
              <w:t>Helen Stephenson, School Counsellor</w:t>
            </w:r>
            <w:r>
              <w:rPr>
                <w:sz w:val="24"/>
                <w:szCs w:val="24"/>
              </w:rPr>
              <w:t xml:space="preserve"> </w:t>
            </w:r>
            <w:hyperlink r:id="rId6" w:history="1">
              <w:r w:rsidRPr="00FC0C4A">
                <w:rPr>
                  <w:rStyle w:val="Hyperlink"/>
                  <w:sz w:val="24"/>
                  <w:szCs w:val="24"/>
                </w:rPr>
                <w:t>hstephenson@orchardmanor.devon.sch.uk</w:t>
              </w:r>
            </w:hyperlink>
          </w:p>
          <w:p w14:paraId="21679F75" w14:textId="77777777" w:rsidR="0059376D" w:rsidRDefault="0059376D" w:rsidP="0059376D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</w:tbl>
    <w:p w14:paraId="4F1EA44D" w14:textId="77777777" w:rsidR="0027134D" w:rsidRPr="00015E91" w:rsidRDefault="00015E91" w:rsidP="00015E91">
      <w:pPr>
        <w:jc w:val="center"/>
      </w:pPr>
      <w:r w:rsidRPr="00015E91">
        <w:t>(</w:t>
      </w:r>
      <w:r w:rsidR="00B72849" w:rsidRPr="00015E91">
        <w:t>To comply with GDPR please</w:t>
      </w:r>
      <w:r w:rsidR="00164582">
        <w:t xml:space="preserve"> </w:t>
      </w:r>
      <w:r w:rsidR="00B72849" w:rsidRPr="00015E91">
        <w:t xml:space="preserve">delete this </w:t>
      </w:r>
      <w:r w:rsidRPr="00015E91">
        <w:t xml:space="preserve">Word document and </w:t>
      </w:r>
      <w:r w:rsidR="00B72849" w:rsidRPr="00015E91">
        <w:t>email</w:t>
      </w:r>
      <w:r w:rsidRPr="00015E91">
        <w:t xml:space="preserve"> after sending)</w:t>
      </w:r>
    </w:p>
    <w:sectPr w:rsidR="0027134D" w:rsidRPr="00015E91" w:rsidSect="004E23C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93F484F"/>
    <w:multiLevelType w:val="hybridMultilevel"/>
    <w:tmpl w:val="9B70AC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28924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134D"/>
    <w:rsid w:val="00015E91"/>
    <w:rsid w:val="00164582"/>
    <w:rsid w:val="00197920"/>
    <w:rsid w:val="0027134D"/>
    <w:rsid w:val="004E23CC"/>
    <w:rsid w:val="0059376D"/>
    <w:rsid w:val="006A0240"/>
    <w:rsid w:val="00775361"/>
    <w:rsid w:val="00852978"/>
    <w:rsid w:val="008F7A28"/>
    <w:rsid w:val="009B05C1"/>
    <w:rsid w:val="00A97874"/>
    <w:rsid w:val="00B72849"/>
    <w:rsid w:val="00BD6A76"/>
    <w:rsid w:val="00C43B27"/>
    <w:rsid w:val="00CC0B1D"/>
    <w:rsid w:val="00CD5387"/>
    <w:rsid w:val="00D43506"/>
    <w:rsid w:val="00DD6E57"/>
    <w:rsid w:val="00E91B34"/>
    <w:rsid w:val="00EB2DBB"/>
    <w:rsid w:val="00F039C5"/>
    <w:rsid w:val="00F72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AF287"/>
  <w15:docId w15:val="{FA33268A-44C2-41BE-81BC-B48E24113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34D"/>
    <w:pPr>
      <w:ind w:left="720"/>
      <w:contextualSpacing/>
    </w:pPr>
  </w:style>
  <w:style w:type="table" w:styleId="TableGrid">
    <w:name w:val="Table Grid"/>
    <w:basedOn w:val="TableNormal"/>
    <w:uiPriority w:val="59"/>
    <w:rsid w:val="00C43B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9376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7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stephenson@orchardmanor.devon.sch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</dc:creator>
  <cp:lastModifiedBy>Scarff, Maranda</cp:lastModifiedBy>
  <cp:revision>3</cp:revision>
  <dcterms:created xsi:type="dcterms:W3CDTF">2023-05-11T10:29:00Z</dcterms:created>
  <dcterms:modified xsi:type="dcterms:W3CDTF">2024-05-23T11:48:00Z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a612d9e75b6b695cbae1bcce4002ea0f8b9f2fe85ddfab93db5a9f974c9bb358</vt:lpwstr>
  </property>
</Properties>
</file>